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="108" w:tblpY="1116"/>
        <w:tblW w:w="10456" w:type="dxa"/>
        <w:tblLayout w:type="fixed"/>
        <w:tblLook w:val="0000" w:firstRow="0" w:lastRow="0" w:firstColumn="0" w:lastColumn="0" w:noHBand="0" w:noVBand="0"/>
      </w:tblPr>
      <w:tblGrid>
        <w:gridCol w:w="3936"/>
        <w:gridCol w:w="1842"/>
        <w:gridCol w:w="1276"/>
        <w:gridCol w:w="1559"/>
        <w:gridCol w:w="1843"/>
      </w:tblGrid>
      <w:tr w:rsidR="00B96900" w:rsidRPr="0048080F" w:rsidTr="00B21BF7">
        <w:trPr>
          <w:trHeight w:val="567"/>
        </w:trPr>
        <w:tc>
          <w:tcPr>
            <w:tcW w:w="10456" w:type="dxa"/>
            <w:gridSpan w:val="5"/>
            <w:shd w:val="clear" w:color="auto" w:fill="auto"/>
          </w:tcPr>
          <w:p w:rsidR="00B96900" w:rsidRPr="00B96900" w:rsidRDefault="00B96900" w:rsidP="00AC1CBE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B96900">
              <w:rPr>
                <w:rFonts w:ascii="Arial" w:hAnsi="Arial" w:cs="Arial"/>
                <w:b/>
                <w:sz w:val="18"/>
                <w:szCs w:val="18"/>
              </w:rPr>
              <w:t xml:space="preserve">ANNEXURE C –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SARS </w:t>
            </w:r>
            <w:r w:rsidRPr="00B96900">
              <w:rPr>
                <w:rFonts w:ascii="Arial" w:hAnsi="Arial" w:cs="Arial"/>
                <w:b/>
                <w:sz w:val="18"/>
                <w:szCs w:val="18"/>
              </w:rPr>
              <w:t>COVER &amp; CLAIMS HISTORY</w:t>
            </w:r>
            <w:r w:rsidR="00DF004C">
              <w:rPr>
                <w:rFonts w:ascii="Arial" w:hAnsi="Arial" w:cs="Arial"/>
                <w:b/>
                <w:sz w:val="18"/>
                <w:szCs w:val="18"/>
              </w:rPr>
              <w:t xml:space="preserve"> (Period of 3 years)</w:t>
            </w: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  <w:shd w:val="clear" w:color="auto" w:fill="BFBFBF" w:themeFill="background1" w:themeFillShade="BF"/>
          </w:tcPr>
          <w:p w:rsidR="00B96900" w:rsidRPr="00AC1CBE" w:rsidRDefault="00B96900" w:rsidP="00AC1CBE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Arial" w:hAnsi="Arial" w:cs="Arial"/>
                <w:sz w:val="18"/>
                <w:szCs w:val="18"/>
              </w:rPr>
            </w:pPr>
            <w:r w:rsidRPr="00AC1CBE">
              <w:rPr>
                <w:rFonts w:ascii="Arial" w:hAnsi="Arial" w:cs="Arial"/>
                <w:sz w:val="18"/>
                <w:szCs w:val="18"/>
              </w:rPr>
              <w:t>Please note that list is non-exhaustive)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B96900" w:rsidRPr="0088680E" w:rsidRDefault="00B96900" w:rsidP="00AC1C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Cover Amount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B96900" w:rsidRPr="0088680E" w:rsidRDefault="00B96900" w:rsidP="00AC1C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Number of claims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96900" w:rsidRPr="0088680E" w:rsidRDefault="00B96900" w:rsidP="00AC1C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 Rand Value of Claims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B96900" w:rsidRDefault="00B96900" w:rsidP="00AC1C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Excess Paid </w:t>
            </w:r>
          </w:p>
          <w:p w:rsidR="00B96900" w:rsidRDefault="00B96900" w:rsidP="00AC1C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Buildings, Fixtures and Fittings 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insured for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4 605 423 684.00</w:t>
            </w:r>
          </w:p>
        </w:tc>
        <w:tc>
          <w:tcPr>
            <w:tcW w:w="1276" w:type="dxa"/>
          </w:tcPr>
          <w:p w:rsidR="00B96900" w:rsidRPr="0088680E" w:rsidRDefault="00B96900" w:rsidP="00B93249">
            <w:pPr>
              <w:tabs>
                <w:tab w:val="left" w:pos="548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8</w:t>
            </w:r>
          </w:p>
        </w:tc>
        <w:tc>
          <w:tcPr>
            <w:tcW w:w="1559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2 907 341.62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289 676.29</w:t>
            </w:r>
          </w:p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Third Party Property in the Care, Custody or Control SARS insured for   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120 000 000.00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 xml:space="preserve">Computer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Equipment (Laptops, Cell Phones)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insured for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       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165 886 552.00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B96900" w:rsidRPr="00B93249" w:rsidRDefault="00B96900" w:rsidP="00AC1C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B96900" w:rsidRPr="00B93249" w:rsidRDefault="00B96900" w:rsidP="00AC1C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B96900" w:rsidRPr="00B93249" w:rsidRDefault="00B96900" w:rsidP="00AC1C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401"/>
        </w:trPr>
        <w:tc>
          <w:tcPr>
            <w:tcW w:w="3936" w:type="dxa"/>
          </w:tcPr>
          <w:p w:rsidR="00B96900" w:rsidRPr="0088680E" w:rsidRDefault="00B96900" w:rsidP="00AC1CBE">
            <w:pPr>
              <w:ind w:right="6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Small Craft insured for</w:t>
            </w:r>
            <w:r w:rsidRPr="009D4184">
              <w:rPr>
                <w:rFonts w:ascii="Arial" w:hAnsi="Arial" w:cs="Arial"/>
                <w:color w:val="000000"/>
                <w:sz w:val="18"/>
                <w:szCs w:val="18"/>
              </w:rPr>
              <w:t>                                            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 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 8 503 395.00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20 811.78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4 000.00</w:t>
            </w:r>
          </w:p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252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 xml:space="preserve">Foreign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Travel     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R unlimited</w:t>
            </w:r>
          </w:p>
        </w:tc>
        <w:tc>
          <w:tcPr>
            <w:tcW w:w="1276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285">
              <w:rPr>
                <w:rFonts w:ascii="Arial" w:hAnsi="Arial" w:cs="Arial"/>
                <w:color w:val="000000"/>
                <w:sz w:val="18"/>
                <w:szCs w:val="18"/>
              </w:rPr>
              <w:t xml:space="preserve">Cash in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396285">
              <w:rPr>
                <w:rFonts w:ascii="Arial" w:hAnsi="Arial" w:cs="Arial"/>
                <w:color w:val="000000"/>
                <w:sz w:val="18"/>
                <w:szCs w:val="18"/>
              </w:rPr>
              <w:t>ransit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insured for</w:t>
            </w:r>
            <w:r w:rsidRPr="00396285">
              <w:rPr>
                <w:rFonts w:ascii="Arial" w:hAnsi="Arial" w:cs="Arial"/>
                <w:color w:val="000000"/>
                <w:sz w:val="18"/>
                <w:szCs w:val="18"/>
              </w:rPr>
              <w:t>                                              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6285">
              <w:rPr>
                <w:rFonts w:ascii="Arial" w:hAnsi="Arial" w:cs="Arial"/>
                <w:color w:val="000000"/>
                <w:sz w:val="18"/>
                <w:szCs w:val="18"/>
              </w:rPr>
              <w:t>R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1 000 000.00</w:t>
            </w:r>
          </w:p>
        </w:tc>
        <w:tc>
          <w:tcPr>
            <w:tcW w:w="1276" w:type="dxa"/>
          </w:tcPr>
          <w:p w:rsidR="00B96900" w:rsidRPr="00396285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Pr="00396285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Pr="00396285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Goods in Transit (Precious metals &amp; stones) insured for               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2 500 000.00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D &amp; O Liability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insured up to 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         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          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R    70 000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76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Contractors All Risks insured up to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                               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  35 000 000.00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Public Liability               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  300 000 000.00 per occurrence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1 289 516.81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6 500.00</w:t>
            </w:r>
          </w:p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Aviation Liability                            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300 000 000.00  per occurrence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Plant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insured for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                    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 26 622 042.00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No. of V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ehicles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insured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1115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Value of Vehicles insured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                 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501 092 300.00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>Self-Insurance on vehicles                  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 xml:space="preserve">R2.5m    </w:t>
            </w:r>
          </w:p>
        </w:tc>
        <w:tc>
          <w:tcPr>
            <w:tcW w:w="1276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1243</w:t>
            </w:r>
          </w:p>
        </w:tc>
        <w:tc>
          <w:tcPr>
            <w:tcW w:w="1559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17 184 959.94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9 455 221.50</w:t>
            </w:r>
          </w:p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Self-Insurance on Laptops, Cell Phones</w:t>
            </w:r>
            <w:r w:rsidRPr="0088680E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R1 250 000.00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3 541 127.21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491 830.17</w:t>
            </w:r>
          </w:p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Riot &amp; Strike    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R6 244 649 449.00  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</w:tr>
      <w:tr w:rsidR="00B96900" w:rsidRPr="0048080F" w:rsidTr="00B96900">
        <w:trPr>
          <w:trHeight w:val="567"/>
        </w:trPr>
        <w:tc>
          <w:tcPr>
            <w:tcW w:w="3936" w:type="dxa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Cyber Risk Insurance   </w:t>
            </w:r>
          </w:p>
        </w:tc>
        <w:tc>
          <w:tcPr>
            <w:tcW w:w="1842" w:type="dxa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 20 000 000.00 per occurrence</w:t>
            </w:r>
          </w:p>
        </w:tc>
        <w:tc>
          <w:tcPr>
            <w:tcW w:w="1276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559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  <w:tc>
          <w:tcPr>
            <w:tcW w:w="1843" w:type="dxa"/>
          </w:tcPr>
          <w:p w:rsidR="00B96900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Nil</w:t>
            </w:r>
          </w:p>
        </w:tc>
      </w:tr>
      <w:tr w:rsidR="00B96900" w:rsidRPr="0048080F" w:rsidTr="00B96900">
        <w:trPr>
          <w:trHeight w:val="292"/>
        </w:trPr>
        <w:tc>
          <w:tcPr>
            <w:tcW w:w="3936" w:type="dxa"/>
            <w:shd w:val="clear" w:color="auto" w:fill="BFBFBF" w:themeFill="background1" w:themeFillShade="BF"/>
          </w:tcPr>
          <w:p w:rsidR="00B96900" w:rsidRPr="0088680E" w:rsidRDefault="00B96900" w:rsidP="00AC1CBE">
            <w:pPr>
              <w:ind w:right="17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BFBFBF" w:themeFill="background1" w:themeFillShade="BF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B96900" w:rsidRPr="0088680E" w:rsidRDefault="00B96900" w:rsidP="00AC1CB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44FE9" w:rsidRPr="00142E3A" w:rsidRDefault="00644FE9" w:rsidP="005957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644FE9" w:rsidRPr="00142E3A" w:rsidSect="00595753">
      <w:headerReference w:type="default" r:id="rId9"/>
      <w:footerReference w:type="default" r:id="rId10"/>
      <w:pgSz w:w="11904" w:h="16838"/>
      <w:pgMar w:top="820" w:right="1134" w:bottom="1843" w:left="284" w:header="426" w:footer="397" w:gutter="0"/>
      <w:cols w:space="720" w:equalWidth="0">
        <w:col w:w="157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31A" w:rsidRDefault="00A8231A" w:rsidP="00644FE9">
      <w:pPr>
        <w:spacing w:after="0" w:line="240" w:lineRule="auto"/>
      </w:pPr>
      <w:r>
        <w:separator/>
      </w:r>
    </w:p>
  </w:endnote>
  <w:endnote w:type="continuationSeparator" w:id="0">
    <w:p w:rsidR="00A8231A" w:rsidRDefault="00A8231A" w:rsidP="00644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53" w:rsidRDefault="00595753" w:rsidP="00595753">
    <w:pPr>
      <w:pStyle w:val="Footer"/>
      <w:rPr>
        <w:rFonts w:ascii="Arial" w:hAnsi="Arial" w:cs="Arial"/>
        <w:sz w:val="18"/>
        <w:szCs w:val="18"/>
      </w:rPr>
    </w:pPr>
  </w:p>
  <w:p w:rsidR="007B678F" w:rsidRPr="00FF5AB1" w:rsidRDefault="00644FE9" w:rsidP="00FF5AB1">
    <w:pPr>
      <w:pStyle w:val="Footer"/>
      <w:ind w:left="284"/>
      <w:rPr>
        <w:rFonts w:ascii="Arial" w:hAnsi="Arial" w:cs="Arial"/>
        <w:sz w:val="18"/>
        <w:szCs w:val="18"/>
      </w:rPr>
    </w:pPr>
    <w:r w:rsidRPr="00FF5AB1">
      <w:rPr>
        <w:rFonts w:ascii="Arial" w:hAnsi="Arial" w:cs="Arial"/>
        <w:sz w:val="18"/>
        <w:szCs w:val="18"/>
      </w:rPr>
      <w:t>So</w:t>
    </w:r>
    <w:r>
      <w:rPr>
        <w:rFonts w:ascii="Arial" w:hAnsi="Arial" w:cs="Arial"/>
        <w:sz w:val="18"/>
        <w:szCs w:val="18"/>
      </w:rPr>
      <w:t xml:space="preserve">uth African Revenue Service </w:t>
    </w:r>
  </w:p>
  <w:p w:rsidR="007B678F" w:rsidRDefault="00644FE9" w:rsidP="00FF5AB1">
    <w:pPr>
      <w:pStyle w:val="Footer"/>
      <w:ind w:left="284"/>
    </w:pPr>
    <w:r>
      <w:rPr>
        <w:rFonts w:ascii="Arial" w:hAnsi="Arial" w:cs="Arial"/>
        <w:sz w:val="18"/>
        <w:szCs w:val="18"/>
      </w:rPr>
      <w:t>SARS RFP 20</w:t>
    </w:r>
    <w:r w:rsidRPr="00FF5AB1">
      <w:rPr>
        <w:rFonts w:ascii="Arial" w:hAnsi="Arial" w:cs="Arial"/>
        <w:sz w:val="18"/>
        <w:szCs w:val="18"/>
      </w:rPr>
      <w:t>-201</w:t>
    </w:r>
    <w:r>
      <w:rPr>
        <w:rFonts w:ascii="Arial" w:hAnsi="Arial" w:cs="Arial"/>
        <w:sz w:val="18"/>
        <w:szCs w:val="18"/>
      </w:rPr>
      <w:t>7 PROVISION OF SHORT TERM INSURANCE BROKERAGE SERVICES</w:t>
    </w:r>
    <w:r w:rsidRPr="00FF5AB1">
      <w:rPr>
        <w:rFonts w:ascii="Arial" w:hAnsi="Arial" w:cs="Arial"/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FF5AB1">
      <w:rPr>
        <w:rFonts w:ascii="Arial" w:hAnsi="Arial" w:cs="Arial"/>
        <w:sz w:val="18"/>
        <w:szCs w:val="18"/>
      </w:rPr>
      <w:t xml:space="preserve">Page </w:t>
    </w:r>
    <w:r w:rsidRPr="00FF5AB1">
      <w:rPr>
        <w:rFonts w:ascii="Arial" w:hAnsi="Arial" w:cs="Arial"/>
        <w:sz w:val="18"/>
        <w:szCs w:val="18"/>
      </w:rPr>
      <w:fldChar w:fldCharType="begin"/>
    </w:r>
    <w:r w:rsidRPr="00FF5AB1">
      <w:rPr>
        <w:rFonts w:ascii="Arial" w:hAnsi="Arial" w:cs="Arial"/>
        <w:sz w:val="18"/>
        <w:szCs w:val="18"/>
      </w:rPr>
      <w:instrText xml:space="preserve"> PAGE   \* MERGEFORMAT </w:instrText>
    </w:r>
    <w:r w:rsidRPr="00FF5AB1">
      <w:rPr>
        <w:rFonts w:ascii="Arial" w:hAnsi="Arial" w:cs="Arial"/>
        <w:sz w:val="18"/>
        <w:szCs w:val="18"/>
      </w:rPr>
      <w:fldChar w:fldCharType="separate"/>
    </w:r>
    <w:r w:rsidR="00B30975">
      <w:rPr>
        <w:rFonts w:ascii="Arial" w:hAnsi="Arial" w:cs="Arial"/>
        <w:noProof/>
        <w:sz w:val="18"/>
        <w:szCs w:val="18"/>
      </w:rPr>
      <w:t>1</w:t>
    </w:r>
    <w:r w:rsidRPr="00FF5AB1">
      <w:rPr>
        <w:rFonts w:ascii="Arial" w:hAnsi="Arial" w:cs="Arial"/>
        <w:sz w:val="18"/>
        <w:szCs w:val="18"/>
      </w:rPr>
      <w:fldChar w:fldCharType="end"/>
    </w:r>
    <w:r w:rsidRPr="00FF5AB1">
      <w:rPr>
        <w:rFonts w:ascii="Arial" w:hAnsi="Arial" w:cs="Arial"/>
        <w:sz w:val="18"/>
        <w:szCs w:val="18"/>
      </w:rPr>
      <w:t xml:space="preserve"> of </w:t>
    </w:r>
    <w:r w:rsidRPr="00FF5AB1">
      <w:rPr>
        <w:rFonts w:ascii="Arial" w:hAnsi="Arial" w:cs="Arial"/>
        <w:sz w:val="18"/>
        <w:szCs w:val="18"/>
      </w:rPr>
      <w:fldChar w:fldCharType="begin"/>
    </w:r>
    <w:r w:rsidRPr="00FF5AB1">
      <w:rPr>
        <w:rFonts w:ascii="Arial" w:hAnsi="Arial" w:cs="Arial"/>
        <w:sz w:val="18"/>
        <w:szCs w:val="18"/>
      </w:rPr>
      <w:instrText xml:space="preserve"> NUMPAGES   \* MERGEFORMAT </w:instrText>
    </w:r>
    <w:r w:rsidRPr="00FF5AB1">
      <w:rPr>
        <w:rFonts w:ascii="Arial" w:hAnsi="Arial" w:cs="Arial"/>
        <w:sz w:val="18"/>
        <w:szCs w:val="18"/>
      </w:rPr>
      <w:fldChar w:fldCharType="separate"/>
    </w:r>
    <w:r w:rsidR="00B30975">
      <w:rPr>
        <w:rFonts w:ascii="Arial" w:hAnsi="Arial" w:cs="Arial"/>
        <w:noProof/>
        <w:sz w:val="18"/>
        <w:szCs w:val="18"/>
      </w:rPr>
      <w:t>1</w:t>
    </w:r>
    <w:r w:rsidRPr="00FF5AB1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31A" w:rsidRDefault="00A8231A" w:rsidP="00644FE9">
      <w:pPr>
        <w:spacing w:after="0" w:line="240" w:lineRule="auto"/>
      </w:pPr>
      <w:r>
        <w:separator/>
      </w:r>
    </w:p>
  </w:footnote>
  <w:footnote w:type="continuationSeparator" w:id="0">
    <w:p w:rsidR="00A8231A" w:rsidRDefault="00A8231A" w:rsidP="00644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="Times New Roman" w:hAnsi="Arial Narrow" w:cs="Times New Roman"/>
        <w:b/>
        <w:caps/>
      </w:rPr>
      <w:alias w:val="Title"/>
      <w:id w:val="-1428185842"/>
      <w:placeholder>
        <w:docPart w:val="7BED567481844D7585FD987E2CBF4D5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61B9D" w:rsidRDefault="00961B9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61B9D">
          <w:rPr>
            <w:rFonts w:ascii="Arial Narrow" w:eastAsia="Times New Roman" w:hAnsi="Arial Narrow" w:cs="Times New Roman"/>
            <w:b/>
            <w:caps/>
          </w:rPr>
          <w:t>RFP 20/2017             PROVISION OF SHORT-TERM INSURANCEBROKERAGE SERVICES</w:t>
        </w:r>
      </w:p>
    </w:sdtContent>
  </w:sdt>
  <w:p w:rsidR="00961B9D" w:rsidRDefault="00961B9D">
    <w:pPr>
      <w:pStyle w:val="Header"/>
    </w:pPr>
  </w:p>
  <w:p w:rsidR="006F021E" w:rsidRDefault="00595753" w:rsidP="00595753"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5584F"/>
    <w:multiLevelType w:val="hybridMultilevel"/>
    <w:tmpl w:val="8CE478E0"/>
    <w:lvl w:ilvl="0" w:tplc="CB2C09FC">
      <w:start w:val="1"/>
      <w:numFmt w:val="decimal"/>
      <w:lvlText w:val="%1."/>
      <w:lvlJc w:val="left"/>
      <w:pPr>
        <w:ind w:left="1069" w:hanging="360"/>
      </w:pPr>
      <w:rPr>
        <w:sz w:val="18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E9"/>
    <w:rsid w:val="0007615B"/>
    <w:rsid w:val="002C60D3"/>
    <w:rsid w:val="00386AD8"/>
    <w:rsid w:val="003C2C2E"/>
    <w:rsid w:val="00595753"/>
    <w:rsid w:val="006147E4"/>
    <w:rsid w:val="00644FE9"/>
    <w:rsid w:val="006F021E"/>
    <w:rsid w:val="007D59ED"/>
    <w:rsid w:val="00883A38"/>
    <w:rsid w:val="009337FE"/>
    <w:rsid w:val="00961B9D"/>
    <w:rsid w:val="00A255A3"/>
    <w:rsid w:val="00A8231A"/>
    <w:rsid w:val="00AC1CBE"/>
    <w:rsid w:val="00B2708F"/>
    <w:rsid w:val="00B30975"/>
    <w:rsid w:val="00B93249"/>
    <w:rsid w:val="00B96900"/>
    <w:rsid w:val="00BA4157"/>
    <w:rsid w:val="00CF026B"/>
    <w:rsid w:val="00DF004C"/>
    <w:rsid w:val="00EB37F7"/>
    <w:rsid w:val="00ED034F"/>
    <w:rsid w:val="00F0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44FE9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44FE9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644FE9"/>
    <w:pPr>
      <w:ind w:left="720"/>
      <w:contextualSpacing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64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4F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FE9"/>
  </w:style>
  <w:style w:type="paragraph" w:styleId="BalloonText">
    <w:name w:val="Balloon Text"/>
    <w:basedOn w:val="Normal"/>
    <w:link w:val="BalloonTextChar"/>
    <w:uiPriority w:val="99"/>
    <w:semiHidden/>
    <w:unhideWhenUsed/>
    <w:rsid w:val="00961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B9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575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44FE9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44FE9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644FE9"/>
    <w:pPr>
      <w:ind w:left="720"/>
      <w:contextualSpacing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64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4F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FE9"/>
  </w:style>
  <w:style w:type="paragraph" w:styleId="BalloonText">
    <w:name w:val="Balloon Text"/>
    <w:basedOn w:val="Normal"/>
    <w:link w:val="BalloonTextChar"/>
    <w:uiPriority w:val="99"/>
    <w:semiHidden/>
    <w:unhideWhenUsed/>
    <w:rsid w:val="00961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B9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57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ED567481844D7585FD987E2CBF4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CFB90-896A-4A31-A3B7-1F4B972285EC}"/>
      </w:docPartPr>
      <w:docPartBody>
        <w:p w:rsidR="00DC7F50" w:rsidRDefault="002F300A" w:rsidP="002F300A">
          <w:pPr>
            <w:pStyle w:val="7BED567481844D7585FD987E2CBF4D5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0A"/>
    <w:rsid w:val="002F300A"/>
    <w:rsid w:val="00695AB6"/>
    <w:rsid w:val="009A5A2C"/>
    <w:rsid w:val="00C015E6"/>
    <w:rsid w:val="00DC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ED567481844D7585FD987E2CBF4D58">
    <w:name w:val="7BED567481844D7585FD987E2CBF4D58"/>
    <w:rsid w:val="002F300A"/>
  </w:style>
  <w:style w:type="character" w:styleId="PlaceholderText">
    <w:name w:val="Placeholder Text"/>
    <w:basedOn w:val="DefaultParagraphFont"/>
    <w:uiPriority w:val="99"/>
    <w:semiHidden/>
    <w:rsid w:val="009A5A2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ED567481844D7585FD987E2CBF4D58">
    <w:name w:val="7BED567481844D7585FD987E2CBF4D58"/>
    <w:rsid w:val="002F300A"/>
  </w:style>
  <w:style w:type="character" w:styleId="PlaceholderText">
    <w:name w:val="Placeholder Text"/>
    <w:basedOn w:val="DefaultParagraphFont"/>
    <w:uiPriority w:val="99"/>
    <w:semiHidden/>
    <w:rsid w:val="009A5A2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A506F-9ECE-4D78-A3DF-70D7E20C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20/2017             PROVISION OF SHORT-TERM INSURANCEBROKERAGE SERVICES</vt:lpstr>
    </vt:vector>
  </TitlesOfParts>
  <Company>SARS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20/2017             PROVISION OF SHORT-TERM INSURANCEBROKERAGE SERVICES</dc:title>
  <dc:creator>Siyanda Linda</dc:creator>
  <cp:lastModifiedBy>Colette Jordaan</cp:lastModifiedBy>
  <cp:revision>5</cp:revision>
  <cp:lastPrinted>2017-12-13T11:26:00Z</cp:lastPrinted>
  <dcterms:created xsi:type="dcterms:W3CDTF">2017-12-08T09:27:00Z</dcterms:created>
  <dcterms:modified xsi:type="dcterms:W3CDTF">2017-12-13T11:26:00Z</dcterms:modified>
</cp:coreProperties>
</file>